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D" w:rsidRPr="003E7C45" w:rsidRDefault="003E7C45" w:rsidP="00DB511C">
      <w:pPr>
        <w:spacing w:after="0" w:line="240" w:lineRule="auto"/>
        <w:rPr>
          <w:b/>
          <w:noProof/>
          <w:color w:val="FF0066"/>
          <w:sz w:val="36"/>
          <w:szCs w:val="36"/>
        </w:rPr>
      </w:pPr>
      <w:r w:rsidRPr="003E7C4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2324100" cy="1419225"/>
            <wp:effectExtent l="0" t="0" r="0" b="9525"/>
            <wp:wrapSquare wrapText="bothSides"/>
            <wp:docPr id="2" name="Рисунок 2" descr="C:\Users\work\Desktop\Мои документы\Клипарты\БЕЗ ФОНА\Автобус без фона\doktor-mashinkova-multik-pro-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Мои документы\Клипарты\БЕЗ ФОНА\Автобус без фона\doktor-mashinkova-multik-pro-t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B1A" w:rsidRPr="003E7C45">
        <w:rPr>
          <w:b/>
          <w:noProof/>
          <w:color w:val="FF0066"/>
          <w:sz w:val="36"/>
          <w:szCs w:val="36"/>
        </w:rPr>
        <w:t>Памятка</w:t>
      </w:r>
      <w:r w:rsidR="009B02B6">
        <w:rPr>
          <w:b/>
          <w:noProof/>
          <w:color w:val="FF0066"/>
          <w:sz w:val="36"/>
          <w:szCs w:val="36"/>
        </w:rPr>
        <w:t xml:space="preserve"> </w:t>
      </w:r>
      <w:r w:rsidR="00B94B1A" w:rsidRPr="003E7C45">
        <w:rPr>
          <w:b/>
          <w:noProof/>
          <w:color w:val="FF0066"/>
          <w:sz w:val="36"/>
          <w:szCs w:val="36"/>
        </w:rPr>
        <w:t xml:space="preserve">юного </w:t>
      </w:r>
      <w:r w:rsidR="003D653B" w:rsidRPr="003E7C45">
        <w:rPr>
          <w:b/>
          <w:noProof/>
          <w:color w:val="FF0066"/>
          <w:sz w:val="36"/>
          <w:szCs w:val="36"/>
        </w:rPr>
        <w:t>пассажира</w:t>
      </w:r>
    </w:p>
    <w:p w:rsidR="00E479B2" w:rsidRPr="003E7C45" w:rsidRDefault="003D653B" w:rsidP="00DB511C">
      <w:pPr>
        <w:spacing w:after="0" w:line="240" w:lineRule="atLeast"/>
        <w:rPr>
          <w:noProof/>
          <w:color w:val="0066FF"/>
          <w:sz w:val="36"/>
          <w:szCs w:val="36"/>
        </w:rPr>
      </w:pPr>
      <w:r w:rsidRPr="003E7C45">
        <w:rPr>
          <w:noProof/>
          <w:color w:val="0066FF"/>
          <w:sz w:val="36"/>
          <w:szCs w:val="36"/>
        </w:rPr>
        <w:t>Правила поведения пассажира в общественном транспорте</w:t>
      </w:r>
    </w:p>
    <w:p w:rsidR="003D653B" w:rsidRPr="003E7C45" w:rsidRDefault="003D653B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>Перед посадкой в общественный транспорт, дождись полной остановки транспортного средства.</w:t>
      </w:r>
    </w:p>
    <w:p w:rsidR="003D653B" w:rsidRPr="003E7C45" w:rsidRDefault="003D653B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>Сначала уступи дорогу пассажирам, выходящим из транспорта, потом заходи сам.</w:t>
      </w:r>
    </w:p>
    <w:p w:rsidR="003D653B" w:rsidRPr="003E7C45" w:rsidRDefault="003D653B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 xml:space="preserve">Если есть свободное место – сядь, если нет, встань в салоне боком к ходу транспорта, держась за поручни. </w:t>
      </w:r>
    </w:p>
    <w:p w:rsidR="003D653B" w:rsidRPr="003E7C45" w:rsidRDefault="003D653B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>Не отвлекай водителя разговорами. Не покидай автобус, выпрыгивая на ходу, не стой на ступеньках, не высовывай руки или голову в окно.</w:t>
      </w:r>
    </w:p>
    <w:p w:rsidR="003D653B" w:rsidRPr="003E7C45" w:rsidRDefault="003D653B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>Заранее готовься к выходу, выходи из транспортного средства после полной остановки, спокойно, не толкая других пассажиров.</w:t>
      </w:r>
    </w:p>
    <w:p w:rsidR="003D653B" w:rsidRPr="003E7C45" w:rsidRDefault="003D653B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>Запрещено обходить автобус сзади и спереди, дождись пока он отъедет от остановки.</w:t>
      </w:r>
    </w:p>
    <w:p w:rsidR="00C612CB" w:rsidRPr="003E7C45" w:rsidRDefault="003D653B" w:rsidP="00DB511C">
      <w:pPr>
        <w:spacing w:after="0" w:line="240" w:lineRule="atLeast"/>
        <w:rPr>
          <w:noProof/>
          <w:color w:val="FF0066"/>
          <w:sz w:val="36"/>
          <w:szCs w:val="36"/>
        </w:rPr>
      </w:pPr>
      <w:r w:rsidRPr="003E7C45">
        <w:rPr>
          <w:noProof/>
          <w:color w:val="FF0066"/>
          <w:sz w:val="36"/>
          <w:szCs w:val="36"/>
        </w:rPr>
        <w:t>Правила поведения пассажира в личном (легковом транспорте)</w:t>
      </w:r>
    </w:p>
    <w:p w:rsidR="00574F9D" w:rsidRPr="003E7C45" w:rsidRDefault="00DB511C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2571750" cy="14192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F9D" w:rsidRPr="003E7C45">
        <w:rPr>
          <w:rFonts w:ascii="Times New Roman" w:hAnsi="Times New Roman" w:cs="Times New Roman"/>
          <w:sz w:val="32"/>
          <w:szCs w:val="32"/>
        </w:rPr>
        <w:t>Садись в легковой автомобиль и выходи из него только со стороны тротуара или обочины дороги.</w:t>
      </w:r>
    </w:p>
    <w:p w:rsidR="00574F9D" w:rsidRPr="003E7C45" w:rsidRDefault="00574F9D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>Не отвлекай водителя во время движения разговорами, поведением, вопросами и восклицанием.</w:t>
      </w:r>
    </w:p>
    <w:p w:rsidR="00574F9D" w:rsidRPr="003E7C45" w:rsidRDefault="00574F9D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>Не высовывай части тела из окон автомобиля во время движения.</w:t>
      </w:r>
    </w:p>
    <w:p w:rsidR="003D653B" w:rsidRPr="003E7C45" w:rsidRDefault="003D653B" w:rsidP="00DB511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>Не открывай дверь легкового автомобиля во время движения и не пытайся сесть в него или выйти до тех пор, пока автомобиль окончательно не остановился.</w:t>
      </w:r>
    </w:p>
    <w:p w:rsidR="003D653B" w:rsidRPr="003E7C45" w:rsidRDefault="003D653B" w:rsidP="00DB511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C45">
        <w:rPr>
          <w:rFonts w:ascii="Times New Roman" w:hAnsi="Times New Roman" w:cs="Times New Roman"/>
          <w:sz w:val="32"/>
          <w:szCs w:val="32"/>
        </w:rPr>
        <w:t xml:space="preserve">Перевозка детей от 7 до 11 лет на заднем сиденье автомобиля разрешается только </w:t>
      </w:r>
      <w:r w:rsidRPr="003E7C45">
        <w:rPr>
          <w:rFonts w:ascii="Times New Roman" w:hAnsi="Times New Roman" w:cs="Times New Roman"/>
          <w:b/>
          <w:sz w:val="32"/>
          <w:szCs w:val="32"/>
        </w:rPr>
        <w:t>с использованием детских удерживающих устройств или пристегнутыми ремнем безопасности.</w:t>
      </w:r>
      <w:r w:rsidRPr="003E7C45">
        <w:rPr>
          <w:rFonts w:ascii="Times New Roman" w:hAnsi="Times New Roman" w:cs="Times New Roman"/>
          <w:sz w:val="32"/>
          <w:szCs w:val="32"/>
        </w:rPr>
        <w:t xml:space="preserve">На переднем сидении дети до 11 лет (включительно) перевозятся только с использованием </w:t>
      </w:r>
      <w:r w:rsidR="00574F9D" w:rsidRPr="003E7C45">
        <w:rPr>
          <w:rFonts w:ascii="Times New Roman" w:hAnsi="Times New Roman" w:cs="Times New Roman"/>
          <w:sz w:val="32"/>
          <w:szCs w:val="32"/>
        </w:rPr>
        <w:t>детских удерживающих устройств, соответствующих</w:t>
      </w:r>
      <w:r w:rsidRPr="003E7C45">
        <w:rPr>
          <w:rFonts w:ascii="Times New Roman" w:hAnsi="Times New Roman" w:cs="Times New Roman"/>
          <w:sz w:val="32"/>
          <w:szCs w:val="32"/>
        </w:rPr>
        <w:t xml:space="preserve"> весу и возрасту</w:t>
      </w:r>
      <w:r w:rsidR="00574F9D" w:rsidRPr="003E7C45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Pr="003E7C45">
        <w:rPr>
          <w:rFonts w:ascii="Times New Roman" w:hAnsi="Times New Roman" w:cs="Times New Roman"/>
          <w:sz w:val="32"/>
          <w:szCs w:val="32"/>
        </w:rPr>
        <w:t>.</w:t>
      </w:r>
    </w:p>
    <w:p w:rsidR="003D653B" w:rsidRPr="003E7C45" w:rsidRDefault="003D653B" w:rsidP="003D65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D653B" w:rsidRPr="003E7C45" w:rsidRDefault="003D653B" w:rsidP="00C612CB">
      <w:pPr>
        <w:spacing w:after="0" w:line="240" w:lineRule="auto"/>
        <w:rPr>
          <w:noProof/>
          <w:color w:val="FF0066"/>
          <w:sz w:val="32"/>
          <w:szCs w:val="32"/>
        </w:rPr>
      </w:pPr>
    </w:p>
    <w:p w:rsidR="00E81523" w:rsidRPr="003E7C45" w:rsidRDefault="00E81523" w:rsidP="00E81523">
      <w:pPr>
        <w:spacing w:after="0" w:line="240" w:lineRule="auto"/>
        <w:rPr>
          <w:b/>
          <w:noProof/>
          <w:color w:val="FF0066"/>
          <w:sz w:val="32"/>
          <w:szCs w:val="32"/>
        </w:rPr>
      </w:pPr>
    </w:p>
    <w:p w:rsidR="00E81523" w:rsidRPr="003D653B" w:rsidRDefault="00E81523" w:rsidP="00E81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2CB" w:rsidRPr="003D653B" w:rsidRDefault="00C612CB" w:rsidP="00891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2CB" w:rsidRDefault="00C612CB" w:rsidP="00105B17">
      <w:pPr>
        <w:spacing w:after="0" w:line="240" w:lineRule="auto"/>
        <w:rPr>
          <w:noProof/>
          <w:color w:val="FF0066"/>
          <w:sz w:val="24"/>
          <w:szCs w:val="24"/>
        </w:rPr>
      </w:pPr>
    </w:p>
    <w:p w:rsidR="004E1646" w:rsidRPr="0026482E" w:rsidRDefault="004E1646" w:rsidP="003E7C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646" w:rsidRPr="0026482E" w:rsidSect="00D661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09C"/>
    <w:multiLevelType w:val="hybridMultilevel"/>
    <w:tmpl w:val="85CE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B1E"/>
    <w:multiLevelType w:val="hybridMultilevel"/>
    <w:tmpl w:val="59A6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915"/>
    <w:multiLevelType w:val="hybridMultilevel"/>
    <w:tmpl w:val="79EC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01957"/>
    <w:multiLevelType w:val="hybridMultilevel"/>
    <w:tmpl w:val="CB40EDC2"/>
    <w:lvl w:ilvl="0" w:tplc="EB2A58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B906433"/>
    <w:multiLevelType w:val="hybridMultilevel"/>
    <w:tmpl w:val="F5F4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74"/>
    <w:rsid w:val="000515A5"/>
    <w:rsid w:val="00105B17"/>
    <w:rsid w:val="00207F71"/>
    <w:rsid w:val="0026482E"/>
    <w:rsid w:val="00273AE6"/>
    <w:rsid w:val="00301DC9"/>
    <w:rsid w:val="003B6E81"/>
    <w:rsid w:val="003D653B"/>
    <w:rsid w:val="003E7C45"/>
    <w:rsid w:val="00424B45"/>
    <w:rsid w:val="004E1646"/>
    <w:rsid w:val="00574F9D"/>
    <w:rsid w:val="005F5272"/>
    <w:rsid w:val="0066539D"/>
    <w:rsid w:val="00746638"/>
    <w:rsid w:val="0077188B"/>
    <w:rsid w:val="00804EB1"/>
    <w:rsid w:val="0085671C"/>
    <w:rsid w:val="00885CCF"/>
    <w:rsid w:val="008910EA"/>
    <w:rsid w:val="008B1C74"/>
    <w:rsid w:val="009503AE"/>
    <w:rsid w:val="00973107"/>
    <w:rsid w:val="009B02B6"/>
    <w:rsid w:val="00A92CF8"/>
    <w:rsid w:val="00AE6053"/>
    <w:rsid w:val="00B54C89"/>
    <w:rsid w:val="00B94B1A"/>
    <w:rsid w:val="00C02909"/>
    <w:rsid w:val="00C612CB"/>
    <w:rsid w:val="00D6619D"/>
    <w:rsid w:val="00D66FDE"/>
    <w:rsid w:val="00DB511C"/>
    <w:rsid w:val="00E479B2"/>
    <w:rsid w:val="00E81523"/>
    <w:rsid w:val="00F27F43"/>
    <w:rsid w:val="00F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4B1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4B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4B1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25</cp:revision>
  <dcterms:created xsi:type="dcterms:W3CDTF">2021-09-07T06:51:00Z</dcterms:created>
  <dcterms:modified xsi:type="dcterms:W3CDTF">2021-09-13T03:10:00Z</dcterms:modified>
</cp:coreProperties>
</file>